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35" w:rsidRPr="00063B6D" w:rsidRDefault="005D5D35" w:rsidP="000D59F3">
      <w:pPr>
        <w:spacing w:before="0" w:beforeAutospacing="0" w:after="0" w:afterAutospacing="0" w:line="360" w:lineRule="auto"/>
        <w:ind w:left="120"/>
        <w:jc w:val="center"/>
        <w:rPr>
          <w:sz w:val="24"/>
          <w:szCs w:val="24"/>
          <w:lang w:val="ru-RU"/>
        </w:rPr>
      </w:pPr>
      <w:r w:rsidRPr="00063B6D">
        <w:rPr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D5D35" w:rsidRPr="00063B6D" w:rsidRDefault="005D5D35" w:rsidP="000D59F3">
      <w:pPr>
        <w:spacing w:before="0" w:beforeAutospacing="0" w:after="0" w:afterAutospacing="0" w:line="360" w:lineRule="auto"/>
        <w:ind w:left="120"/>
        <w:jc w:val="center"/>
        <w:rPr>
          <w:sz w:val="24"/>
          <w:szCs w:val="24"/>
          <w:lang w:val="ru-RU"/>
        </w:rPr>
      </w:pPr>
      <w:r w:rsidRPr="00063B6D">
        <w:rPr>
          <w:b/>
          <w:color w:val="000000"/>
          <w:sz w:val="24"/>
          <w:szCs w:val="24"/>
          <w:lang w:val="ru-RU"/>
        </w:rPr>
        <w:t>‌</w:t>
      </w:r>
      <w:bookmarkStart w:id="0" w:name="b9bd104d-6082-47bd-8132-2766a2040a6c"/>
      <w:r w:rsidRPr="00063B6D">
        <w:rPr>
          <w:b/>
          <w:color w:val="000000"/>
          <w:sz w:val="24"/>
          <w:szCs w:val="24"/>
          <w:lang w:val="ru-RU"/>
        </w:rPr>
        <w:t xml:space="preserve">МИНИСТЕРСТВО </w:t>
      </w:r>
      <w:r w:rsidR="000D59F3" w:rsidRPr="00063B6D">
        <w:rPr>
          <w:b/>
          <w:color w:val="000000"/>
          <w:sz w:val="24"/>
          <w:szCs w:val="24"/>
          <w:lang w:val="ru-RU"/>
        </w:rPr>
        <w:t>ОБРАЗОВАНИЯ МАГАДАНСКОЙ ОБЛАСТИ</w:t>
      </w:r>
      <w:r w:rsidRPr="00063B6D">
        <w:rPr>
          <w:b/>
          <w:color w:val="000000"/>
          <w:sz w:val="24"/>
          <w:szCs w:val="24"/>
          <w:lang w:val="ru-RU"/>
        </w:rPr>
        <w:t xml:space="preserve"> </w:t>
      </w:r>
      <w:bookmarkEnd w:id="0"/>
    </w:p>
    <w:p w:rsidR="00063B6D" w:rsidRDefault="005D5D35" w:rsidP="000D59F3">
      <w:pPr>
        <w:spacing w:before="0" w:beforeAutospacing="0" w:after="0" w:afterAutospacing="0" w:line="360" w:lineRule="auto"/>
        <w:ind w:left="120"/>
        <w:jc w:val="center"/>
        <w:rPr>
          <w:b/>
          <w:color w:val="000000"/>
          <w:sz w:val="24"/>
          <w:szCs w:val="24"/>
          <w:lang w:val="ru-RU"/>
        </w:rPr>
      </w:pPr>
      <w:r w:rsidRPr="00063B6D">
        <w:rPr>
          <w:b/>
          <w:color w:val="000000"/>
          <w:sz w:val="24"/>
          <w:szCs w:val="24"/>
          <w:lang w:val="ru-RU"/>
        </w:rPr>
        <w:t>‌</w:t>
      </w:r>
      <w:bookmarkStart w:id="1" w:name="34df4a62-8dcd-4a78-a0bb-c2323fe584ec"/>
      <w:r w:rsidR="000D59F3" w:rsidRPr="00063B6D">
        <w:rPr>
          <w:b/>
          <w:color w:val="000000"/>
          <w:sz w:val="24"/>
          <w:szCs w:val="24"/>
          <w:lang w:val="ru-RU"/>
        </w:rPr>
        <w:t>КОМИТЕТ ПО ОБР</w:t>
      </w:r>
      <w:r w:rsidR="00063B6D">
        <w:rPr>
          <w:b/>
          <w:color w:val="000000"/>
          <w:sz w:val="24"/>
          <w:szCs w:val="24"/>
          <w:lang w:val="ru-RU"/>
        </w:rPr>
        <w:t>АЗОВАНИЮ АДМИНИСТРАЦИИ</w:t>
      </w:r>
    </w:p>
    <w:p w:rsidR="005D5D35" w:rsidRPr="00063B6D" w:rsidRDefault="00063B6D" w:rsidP="000D59F3">
      <w:pPr>
        <w:spacing w:before="0" w:beforeAutospacing="0" w:after="0" w:afterAutospacing="0" w:line="360" w:lineRule="auto"/>
        <w:ind w:left="120"/>
        <w:jc w:val="center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СУСУМАНСКОГО МУНИЦИПАЛЬНОГО</w:t>
      </w:r>
      <w:r w:rsidR="000D59F3" w:rsidRPr="00063B6D">
        <w:rPr>
          <w:b/>
          <w:color w:val="000000"/>
          <w:sz w:val="24"/>
          <w:szCs w:val="24"/>
          <w:lang w:val="ru-RU"/>
        </w:rPr>
        <w:t xml:space="preserve"> ОКРУГА</w:t>
      </w:r>
      <w:bookmarkEnd w:id="1"/>
      <w:r w:rsidR="005D5D35" w:rsidRPr="00063B6D">
        <w:rPr>
          <w:b/>
          <w:color w:val="000000"/>
          <w:sz w:val="24"/>
          <w:szCs w:val="24"/>
          <w:lang w:val="ru-RU"/>
        </w:rPr>
        <w:t>‌</w:t>
      </w:r>
      <w:r w:rsidR="005D5D35" w:rsidRPr="00063B6D">
        <w:rPr>
          <w:color w:val="000000"/>
          <w:sz w:val="24"/>
          <w:szCs w:val="24"/>
          <w:lang w:val="ru-RU"/>
        </w:rPr>
        <w:t>​</w:t>
      </w:r>
    </w:p>
    <w:p w:rsidR="005D5D35" w:rsidRDefault="000D59F3" w:rsidP="000D59F3">
      <w:pPr>
        <w:spacing w:after="0" w:afterAutospacing="0"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0D59F3">
        <w:rPr>
          <w:b/>
          <w:color w:val="000000"/>
          <w:sz w:val="28"/>
          <w:lang w:val="ru-RU"/>
        </w:rPr>
        <w:t>М</w:t>
      </w:r>
      <w:r>
        <w:rPr>
          <w:b/>
          <w:color w:val="000000"/>
          <w:sz w:val="28"/>
          <w:lang w:val="ru-RU"/>
        </w:rPr>
        <w:t>БО</w:t>
      </w:r>
      <w:r w:rsidR="005D5D35" w:rsidRPr="000D59F3">
        <w:rPr>
          <w:b/>
          <w:color w:val="000000"/>
          <w:sz w:val="28"/>
          <w:lang w:val="ru-RU"/>
        </w:rPr>
        <w:t>У "</w:t>
      </w:r>
      <w:r>
        <w:rPr>
          <w:b/>
          <w:color w:val="000000"/>
          <w:sz w:val="28"/>
          <w:lang w:val="ru-RU"/>
        </w:rPr>
        <w:t xml:space="preserve">СОШ № 1 г. </w:t>
      </w:r>
      <w:proofErr w:type="spellStart"/>
      <w:r>
        <w:rPr>
          <w:b/>
          <w:color w:val="000000"/>
          <w:sz w:val="28"/>
          <w:lang w:val="ru-RU"/>
        </w:rPr>
        <w:t>Сусумана</w:t>
      </w:r>
      <w:proofErr w:type="spellEnd"/>
    </w:p>
    <w:p w:rsidR="000D59F3" w:rsidRPr="005D5D35" w:rsidRDefault="000D59F3" w:rsidP="000D59F3">
      <w:pPr>
        <w:spacing w:after="0" w:afterAutospacing="0" w:line="408" w:lineRule="auto"/>
        <w:ind w:left="120"/>
        <w:jc w:val="center"/>
        <w:rPr>
          <w:lang w:val="ru-RU"/>
        </w:rPr>
      </w:pPr>
    </w:p>
    <w:tbl>
      <w:tblPr>
        <w:tblW w:w="9782" w:type="dxa"/>
        <w:tblInd w:w="-176" w:type="dxa"/>
        <w:tblLook w:val="04A0"/>
      </w:tblPr>
      <w:tblGrid>
        <w:gridCol w:w="4112"/>
        <w:gridCol w:w="992"/>
        <w:gridCol w:w="4678"/>
      </w:tblGrid>
      <w:tr w:rsidR="005D5D35" w:rsidRPr="00063B6D" w:rsidTr="00063B6D">
        <w:tc>
          <w:tcPr>
            <w:tcW w:w="4112" w:type="dxa"/>
          </w:tcPr>
          <w:p w:rsidR="005D5D35" w:rsidRPr="005D5D35" w:rsidRDefault="005D5D35" w:rsidP="002D6A2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D5D35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3B6D" w:rsidRDefault="00063B6D" w:rsidP="00063B6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5D5D35" w:rsidRDefault="00063B6D" w:rsidP="00063B6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063B6D" w:rsidRPr="005D5D35" w:rsidRDefault="00063B6D" w:rsidP="00063B6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______________ М.Ю. Майор</w:t>
            </w:r>
          </w:p>
          <w:p w:rsidR="00063B6D" w:rsidRDefault="00063B6D" w:rsidP="000D59F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D5D35" w:rsidRPr="000D59F3" w:rsidRDefault="005D5D35" w:rsidP="000D59F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D59F3">
              <w:rPr>
                <w:color w:val="000000"/>
                <w:sz w:val="24"/>
                <w:szCs w:val="24"/>
                <w:lang w:val="ru-RU"/>
              </w:rPr>
              <w:t>Протокол №</w:t>
            </w:r>
            <w:r w:rsidR="000D59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3">
              <w:rPr>
                <w:color w:val="000000"/>
                <w:sz w:val="24"/>
                <w:szCs w:val="24"/>
                <w:lang w:val="ru-RU"/>
              </w:rPr>
              <w:t xml:space="preserve">1 от «30» </w:t>
            </w:r>
            <w:r w:rsidR="00063B6D">
              <w:rPr>
                <w:color w:val="000000"/>
                <w:sz w:val="24"/>
                <w:szCs w:val="24"/>
                <w:lang w:val="ru-RU"/>
              </w:rPr>
              <w:t>августа</w:t>
            </w:r>
            <w:r w:rsidRPr="000D59F3">
              <w:rPr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5D5D35" w:rsidRPr="000D59F3" w:rsidRDefault="005D5D35" w:rsidP="002D6A2A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D5D35" w:rsidRPr="005D5D35" w:rsidRDefault="005D5D35" w:rsidP="00063B6D">
            <w:pPr>
              <w:autoSpaceDE w:val="0"/>
              <w:autoSpaceDN w:val="0"/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D5D35" w:rsidRPr="005D5D35" w:rsidRDefault="005D5D35" w:rsidP="002D6A2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D5D35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5D35" w:rsidRPr="005D5D35" w:rsidRDefault="00063B6D" w:rsidP="00063B6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="005D5D35" w:rsidRPr="005D5D35">
              <w:rPr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D5D35" w:rsidRPr="005D5D35" w:rsidRDefault="000D59F3" w:rsidP="000D59F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  <w:r w:rsidR="00063B6D"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ru-RU"/>
              </w:rPr>
              <w:t>______________</w:t>
            </w:r>
            <w:r w:rsidR="00063B6D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ru-RU"/>
              </w:rPr>
              <w:t>Храмцова Н.Н.</w:t>
            </w:r>
          </w:p>
          <w:p w:rsidR="005D5D35" w:rsidRPr="000D59F3" w:rsidRDefault="00063B6D" w:rsidP="000D59F3">
            <w:pPr>
              <w:autoSpaceDE w:val="0"/>
              <w:autoSpaceDN w:val="0"/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0D59F3" w:rsidRPr="000D59F3">
              <w:rPr>
                <w:color w:val="000000"/>
                <w:sz w:val="24"/>
                <w:szCs w:val="24"/>
                <w:lang w:val="ru-RU"/>
              </w:rPr>
              <w:t>Приказ №</w:t>
            </w:r>
            <w:r w:rsidR="005D5D35" w:rsidRPr="000D59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218 от «30» августа</w:t>
            </w:r>
            <w:r w:rsidR="005D5D35" w:rsidRPr="000D59F3">
              <w:rPr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5D5D35" w:rsidRPr="000D59F3" w:rsidRDefault="005D5D35" w:rsidP="002D6A2A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5D35" w:rsidRDefault="005D5D35" w:rsidP="002D6A2A">
      <w:pPr>
        <w:spacing w:after="0"/>
        <w:jc w:val="center"/>
        <w:rPr>
          <w:lang w:val="ru-RU"/>
        </w:rPr>
      </w:pPr>
    </w:p>
    <w:p w:rsidR="002D6A2A" w:rsidRPr="005D5D35" w:rsidRDefault="002D6A2A" w:rsidP="000D59F3">
      <w:pPr>
        <w:spacing w:after="0"/>
        <w:rPr>
          <w:lang w:val="ru-RU"/>
        </w:rPr>
      </w:pPr>
    </w:p>
    <w:p w:rsidR="005D5D35" w:rsidRPr="000D59F3" w:rsidRDefault="005D5D35" w:rsidP="002D6A2A">
      <w:pPr>
        <w:spacing w:before="0" w:beforeAutospacing="0" w:after="0"/>
        <w:ind w:left="120"/>
        <w:jc w:val="center"/>
        <w:rPr>
          <w:sz w:val="32"/>
          <w:szCs w:val="32"/>
          <w:lang w:val="ru-RU"/>
        </w:rPr>
      </w:pPr>
      <w:r w:rsidRPr="000D59F3">
        <w:rPr>
          <w:b/>
          <w:color w:val="000000"/>
          <w:sz w:val="32"/>
          <w:szCs w:val="32"/>
          <w:lang w:val="ru-RU"/>
        </w:rPr>
        <w:t>РАБОЧАЯ ПРОГРАММА</w:t>
      </w:r>
    </w:p>
    <w:p w:rsidR="005D5D35" w:rsidRPr="000D59F3" w:rsidRDefault="005D5D35" w:rsidP="002D6A2A">
      <w:pPr>
        <w:spacing w:before="0" w:beforeAutospacing="0" w:after="0"/>
        <w:ind w:left="120"/>
        <w:jc w:val="center"/>
        <w:rPr>
          <w:b/>
          <w:color w:val="000000"/>
          <w:sz w:val="32"/>
          <w:szCs w:val="32"/>
          <w:lang w:val="ru-RU"/>
        </w:rPr>
      </w:pPr>
      <w:r w:rsidRPr="000D59F3">
        <w:rPr>
          <w:b/>
          <w:color w:val="000000"/>
          <w:sz w:val="32"/>
          <w:szCs w:val="32"/>
          <w:lang w:val="ru-RU"/>
        </w:rPr>
        <w:t>внеурочной деятельности</w:t>
      </w:r>
    </w:p>
    <w:p w:rsidR="005D5D35" w:rsidRPr="000D59F3" w:rsidRDefault="005D5D35" w:rsidP="002D6A2A">
      <w:pPr>
        <w:spacing w:before="0" w:beforeAutospacing="0" w:after="0"/>
        <w:ind w:left="120"/>
        <w:jc w:val="center"/>
        <w:rPr>
          <w:rFonts w:ascii="Calibri" w:hAnsi="Calibri"/>
          <w:sz w:val="32"/>
          <w:szCs w:val="32"/>
          <w:lang w:val="ru-RU"/>
        </w:rPr>
      </w:pPr>
      <w:r w:rsidRPr="000D59F3">
        <w:rPr>
          <w:b/>
          <w:color w:val="000000"/>
          <w:sz w:val="32"/>
          <w:szCs w:val="32"/>
          <w:lang w:val="ru-RU"/>
        </w:rPr>
        <w:t>«Разговор</w:t>
      </w:r>
      <w:r w:rsidR="000D59F3" w:rsidRPr="000D59F3">
        <w:rPr>
          <w:b/>
          <w:color w:val="000000"/>
          <w:sz w:val="32"/>
          <w:szCs w:val="32"/>
          <w:lang w:val="ru-RU"/>
        </w:rPr>
        <w:t>ы</w:t>
      </w:r>
      <w:r w:rsidRPr="000D59F3">
        <w:rPr>
          <w:b/>
          <w:color w:val="000000"/>
          <w:sz w:val="32"/>
          <w:szCs w:val="32"/>
          <w:lang w:val="ru-RU"/>
        </w:rPr>
        <w:t xml:space="preserve"> о </w:t>
      </w:r>
      <w:proofErr w:type="gramStart"/>
      <w:r w:rsidRPr="000D59F3">
        <w:rPr>
          <w:b/>
          <w:color w:val="000000"/>
          <w:sz w:val="32"/>
          <w:szCs w:val="32"/>
          <w:lang w:val="ru-RU"/>
        </w:rPr>
        <w:t>важном</w:t>
      </w:r>
      <w:proofErr w:type="gramEnd"/>
      <w:r w:rsidRPr="000D59F3">
        <w:rPr>
          <w:b/>
          <w:color w:val="000000"/>
          <w:sz w:val="32"/>
          <w:szCs w:val="32"/>
          <w:lang w:val="ru-RU"/>
        </w:rPr>
        <w:t>»</w:t>
      </w:r>
    </w:p>
    <w:p w:rsidR="005D5D35" w:rsidRPr="005D5D35" w:rsidRDefault="005D5D35" w:rsidP="002D6A2A">
      <w:pPr>
        <w:spacing w:before="0" w:beforeAutospacing="0" w:after="0"/>
        <w:ind w:left="120"/>
        <w:jc w:val="center"/>
        <w:rPr>
          <w:lang w:val="ru-RU"/>
        </w:rPr>
      </w:pPr>
      <w:r w:rsidRPr="005D5D35">
        <w:rPr>
          <w:color w:val="000000"/>
          <w:sz w:val="28"/>
          <w:lang w:val="ru-RU"/>
        </w:rPr>
        <w:t>для обучающихся 1-4 классов</w:t>
      </w:r>
    </w:p>
    <w:p w:rsidR="005D5D35" w:rsidRPr="005D5D35" w:rsidRDefault="005D5D35" w:rsidP="002D6A2A">
      <w:pPr>
        <w:spacing w:after="0"/>
        <w:ind w:left="120"/>
        <w:jc w:val="center"/>
        <w:rPr>
          <w:lang w:val="ru-RU"/>
        </w:rPr>
      </w:pPr>
    </w:p>
    <w:p w:rsidR="005D5D35" w:rsidRDefault="005D5D35" w:rsidP="002D6A2A">
      <w:pPr>
        <w:spacing w:after="0"/>
        <w:jc w:val="center"/>
        <w:rPr>
          <w:lang w:val="ru-RU"/>
        </w:rPr>
      </w:pPr>
    </w:p>
    <w:p w:rsidR="005D5D35" w:rsidRDefault="005D5D35" w:rsidP="002D6A2A">
      <w:pPr>
        <w:spacing w:after="0"/>
        <w:jc w:val="center"/>
        <w:rPr>
          <w:lang w:val="ru-RU"/>
        </w:rPr>
      </w:pPr>
    </w:p>
    <w:p w:rsidR="005D5D35" w:rsidRDefault="005D5D35" w:rsidP="000D59F3">
      <w:pPr>
        <w:spacing w:after="0"/>
        <w:rPr>
          <w:lang w:val="ru-RU"/>
        </w:rPr>
      </w:pPr>
    </w:p>
    <w:p w:rsidR="000D59F3" w:rsidRDefault="000D59F3" w:rsidP="000D59F3">
      <w:pPr>
        <w:spacing w:after="0"/>
        <w:jc w:val="center"/>
        <w:rPr>
          <w:lang w:val="ru-RU"/>
        </w:rPr>
      </w:pPr>
    </w:p>
    <w:p w:rsidR="000D59F3" w:rsidRDefault="000D59F3" w:rsidP="000D59F3">
      <w:pPr>
        <w:spacing w:after="0"/>
        <w:jc w:val="center"/>
        <w:rPr>
          <w:lang w:val="ru-RU"/>
        </w:rPr>
      </w:pPr>
    </w:p>
    <w:p w:rsidR="000D59F3" w:rsidRDefault="000D59F3" w:rsidP="000D59F3">
      <w:pPr>
        <w:spacing w:after="0"/>
        <w:jc w:val="center"/>
        <w:rPr>
          <w:lang w:val="ru-RU"/>
        </w:rPr>
      </w:pPr>
    </w:p>
    <w:p w:rsidR="00063B6D" w:rsidRDefault="00063B6D" w:rsidP="000D59F3">
      <w:pPr>
        <w:spacing w:after="0"/>
        <w:jc w:val="center"/>
        <w:rPr>
          <w:lang w:val="ru-RU"/>
        </w:rPr>
      </w:pPr>
    </w:p>
    <w:p w:rsidR="000D59F3" w:rsidRDefault="000D59F3" w:rsidP="000D59F3">
      <w:pPr>
        <w:spacing w:after="0"/>
        <w:jc w:val="center"/>
        <w:rPr>
          <w:lang w:val="ru-RU"/>
        </w:rPr>
      </w:pPr>
    </w:p>
    <w:p w:rsidR="000D59F3" w:rsidRPr="00063B6D" w:rsidRDefault="000D59F3" w:rsidP="000D59F3">
      <w:pPr>
        <w:spacing w:after="0"/>
        <w:rPr>
          <w:sz w:val="24"/>
          <w:szCs w:val="24"/>
          <w:lang w:val="ru-RU"/>
        </w:rPr>
      </w:pPr>
      <w:r w:rsidRPr="00063B6D">
        <w:rPr>
          <w:sz w:val="24"/>
          <w:szCs w:val="24"/>
          <w:lang w:val="ru-RU"/>
        </w:rPr>
        <w:t xml:space="preserve">                                                                г. </w:t>
      </w:r>
      <w:proofErr w:type="spellStart"/>
      <w:r w:rsidRPr="00063B6D">
        <w:rPr>
          <w:sz w:val="24"/>
          <w:szCs w:val="24"/>
          <w:lang w:val="ru-RU"/>
        </w:rPr>
        <w:t>Сусуман</w:t>
      </w:r>
      <w:proofErr w:type="spellEnd"/>
      <w:r w:rsidRPr="00063B6D">
        <w:rPr>
          <w:sz w:val="24"/>
          <w:szCs w:val="24"/>
          <w:lang w:val="ru-RU"/>
        </w:rPr>
        <w:t>, 2023</w:t>
      </w:r>
    </w:p>
    <w:p w:rsidR="00063B6D" w:rsidRPr="002D6A2A" w:rsidRDefault="00063B6D" w:rsidP="000D59F3">
      <w:pPr>
        <w:spacing w:after="0"/>
        <w:rPr>
          <w:lang w:val="ru-RU"/>
        </w:rPr>
      </w:pPr>
    </w:p>
    <w:p w:rsidR="00E3781A" w:rsidRPr="000D59F3" w:rsidRDefault="00E3781A" w:rsidP="00E3781A">
      <w:pPr>
        <w:spacing w:before="0" w:beforeAutospacing="0" w:after="0" w:afterAutospacing="0"/>
        <w:rPr>
          <w:b/>
          <w:color w:val="252525"/>
          <w:sz w:val="24"/>
          <w:szCs w:val="24"/>
          <w:shd w:val="clear" w:color="auto" w:fill="FFFFFF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ПОЯСНИТЕЛЬНАЯ ЗАПИСКА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  <w:r w:rsidRPr="000D59F3">
        <w:rPr>
          <w:color w:val="252525"/>
          <w:sz w:val="24"/>
          <w:szCs w:val="24"/>
          <w:shd w:val="clear" w:color="auto" w:fill="FFFFFF"/>
          <w:lang w:val="ru-RU" w:eastAsia="ru-RU"/>
        </w:rPr>
        <w:t xml:space="preserve"> </w:t>
      </w: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Актуальность и назначение программы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Программа направлена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на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: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− формирование российской гражданской идентичности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формирование интереса к познанию;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формирование осознанного отношения к своим правам и свободам и уважительного отношения к правам и свободам других;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выстраивание собственного поведения с позиции нравственных и правовых норм;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создание мотивации для участия в социально-значимой деятельности;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развитие у школьников общекультурной компетентности;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развитие умения принимать осознанные решения и делать выбор;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осознание своего места в обществе;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познание себя, своих мотивов, устремлений, склонностей;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формирование готовности к личностному самоопределению.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 составляют следующие документы.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Федеральный закон "Об образовании в Российской Федерации" от 29.12.2012 № 273-ФЗ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</w:t>
      </w:r>
      <w:r w:rsidRPr="000D59F3">
        <w:rPr>
          <w:color w:val="000000"/>
          <w:sz w:val="24"/>
          <w:szCs w:val="24"/>
          <w:lang w:val="ru-RU" w:eastAsia="ru-RU"/>
        </w:rPr>
        <w:lastRenderedPageBreak/>
        <w:t>основного общего образования» (Зарегистрирован Минюстом России 17.08.2022 № 69675).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0D59F3">
        <w:rPr>
          <w:color w:val="000000"/>
          <w:sz w:val="24"/>
          <w:szCs w:val="24"/>
          <w:vertAlign w:val="subscript"/>
          <w:lang w:val="ru-RU" w:eastAsia="ru-RU"/>
        </w:rPr>
        <w:t> </w:t>
      </w:r>
      <w:r w:rsidRPr="000D59F3">
        <w:rPr>
          <w:color w:val="000000"/>
          <w:sz w:val="24"/>
          <w:szCs w:val="24"/>
          <w:lang w:val="ru-RU" w:eastAsia="ru-RU"/>
        </w:rPr>
        <w:t>24480)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важном»» от 15.08.2022 № 03–1190.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E3781A" w:rsidRPr="000D59F3" w:rsidRDefault="00E3781A" w:rsidP="00973528">
      <w:pPr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973528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color w:val="000000"/>
          <w:sz w:val="24"/>
          <w:szCs w:val="24"/>
          <w:lang w:val="ru-RU" w:eastAsia="ru-RU"/>
        </w:rPr>
        <w:t>Варианты реализации программы и формы проведения занятий</w:t>
      </w:r>
      <w:r w:rsidRPr="000D59F3">
        <w:rPr>
          <w:color w:val="000000"/>
          <w:sz w:val="24"/>
          <w:szCs w:val="24"/>
          <w:lang w:val="ru-RU" w:eastAsia="ru-RU"/>
        </w:rPr>
        <w:t> 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Программа реализуется в работе с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обучающ</w:t>
      </w:r>
      <w:r w:rsidR="00973528" w:rsidRPr="000D59F3">
        <w:rPr>
          <w:color w:val="000000"/>
          <w:sz w:val="24"/>
          <w:szCs w:val="24"/>
          <w:lang w:val="ru-RU" w:eastAsia="ru-RU"/>
        </w:rPr>
        <w:t>имися</w:t>
      </w:r>
      <w:proofErr w:type="gramEnd"/>
      <w:r w:rsidR="00973528" w:rsidRPr="000D59F3">
        <w:rPr>
          <w:color w:val="000000"/>
          <w:sz w:val="24"/>
          <w:szCs w:val="24"/>
          <w:lang w:val="ru-RU" w:eastAsia="ru-RU"/>
        </w:rPr>
        <w:t xml:space="preserve"> 1–2, 3–4</w:t>
      </w:r>
      <w:r w:rsidRPr="000D59F3">
        <w:rPr>
          <w:color w:val="000000"/>
          <w:sz w:val="24"/>
          <w:szCs w:val="24"/>
          <w:lang w:val="ru-RU" w:eastAsia="ru-RU"/>
        </w:rPr>
        <w:t xml:space="preserve"> классов. В 2023–2024 учебном </w:t>
      </w:r>
      <w:r w:rsidR="00973528" w:rsidRPr="000D59F3">
        <w:rPr>
          <w:color w:val="000000"/>
          <w:sz w:val="24"/>
          <w:szCs w:val="24"/>
          <w:lang w:val="ru-RU" w:eastAsia="ru-RU"/>
        </w:rPr>
        <w:t>году запланировано проведение 34</w:t>
      </w:r>
      <w:r w:rsidRPr="000D59F3">
        <w:rPr>
          <w:color w:val="000000"/>
          <w:sz w:val="24"/>
          <w:szCs w:val="24"/>
          <w:lang w:val="ru-RU" w:eastAsia="ru-RU"/>
        </w:rPr>
        <w:t xml:space="preserve"> внеурочных занятий. Занятия проводятся 1 раз в неделю по понедельникам, первым уроком.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color w:val="000000"/>
          <w:sz w:val="24"/>
          <w:szCs w:val="24"/>
          <w:lang w:val="ru-RU"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Основной формат внеурочных занятий «Разговоры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» – разговор и (или) беседа с обучающимися. Занятия позволяют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обучающемуся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вырабатывать собственную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мировозренческую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позицию по обсуждаемым темам.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Взаимосвязь с программой воспитания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в выделении в цели программы ценностных приоритетов;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lastRenderedPageBreak/>
        <w:t>− 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− в интерактивных формах занятий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для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D59F3">
        <w:rPr>
          <w:color w:val="252525"/>
          <w:sz w:val="24"/>
          <w:szCs w:val="24"/>
          <w:shd w:val="clear" w:color="auto" w:fill="FFFFFF"/>
          <w:lang w:val="ru-RU" w:eastAsia="ru-RU"/>
        </w:rPr>
        <w:t>Ценностное наполнение внеурочных занятий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В основе определения тематики внеурочных занятий лежат два принципа:</w:t>
      </w:r>
    </w:p>
    <w:p w:rsidR="00E3781A" w:rsidRPr="000D59F3" w:rsidRDefault="00E3781A" w:rsidP="00973528">
      <w:pPr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соответствие датам календаря;</w:t>
      </w:r>
    </w:p>
    <w:p w:rsidR="00E3781A" w:rsidRPr="000D59F3" w:rsidRDefault="00E3781A" w:rsidP="00973528">
      <w:pPr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значимость для обучающегося события (даты), которое отмечается в календаре в текущем году.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Даты календаря можно объединить в две группы:</w:t>
      </w:r>
    </w:p>
    <w:p w:rsidR="00E3781A" w:rsidRPr="000D59F3" w:rsidRDefault="00E3781A" w:rsidP="00973528">
      <w:pPr>
        <w:numPr>
          <w:ilvl w:val="0"/>
          <w:numId w:val="7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E3781A" w:rsidRPr="000D59F3" w:rsidRDefault="00E3781A" w:rsidP="00973528">
      <w:pPr>
        <w:numPr>
          <w:ilvl w:val="0"/>
          <w:numId w:val="7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буллинга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>)» и др.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 </w:t>
      </w:r>
      <w:r w:rsidRPr="000D59F3">
        <w:rPr>
          <w:i/>
          <w:iCs/>
          <w:color w:val="000000"/>
          <w:sz w:val="24"/>
          <w:szCs w:val="24"/>
          <w:lang w:val="ru-RU" w:eastAsia="ru-RU"/>
        </w:rPr>
        <w:t>нравственные ценности</w:t>
      </w:r>
      <w:r w:rsidRPr="000D59F3">
        <w:rPr>
          <w:color w:val="000000"/>
          <w:sz w:val="24"/>
          <w:szCs w:val="24"/>
          <w:lang w:val="ru-RU" w:eastAsia="ru-RU"/>
        </w:rPr>
        <w:t>, которые являются предметом обсуждения. Основные ценности характеризуются следующим образом.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1. Историческая память</w:t>
      </w:r>
    </w:p>
    <w:p w:rsidR="00E3781A" w:rsidRPr="000D59F3" w:rsidRDefault="00E3781A" w:rsidP="00973528">
      <w:pPr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историческая память – обязательная часть культуры народа и каждого гражданина;</w:t>
      </w:r>
    </w:p>
    <w:p w:rsidR="00E3781A" w:rsidRPr="000D59F3" w:rsidRDefault="00E3781A" w:rsidP="00973528">
      <w:pPr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E3781A" w:rsidRPr="000D59F3" w:rsidRDefault="00E3781A" w:rsidP="00973528">
      <w:pPr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индивидульных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2. Преемственность поколений</w:t>
      </w:r>
    </w:p>
    <w:p w:rsidR="00E3781A" w:rsidRPr="000D59F3" w:rsidRDefault="00E3781A" w:rsidP="00973528">
      <w:pPr>
        <w:numPr>
          <w:ilvl w:val="0"/>
          <w:numId w:val="9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3781A" w:rsidRPr="000D59F3" w:rsidRDefault="00E3781A" w:rsidP="00973528">
      <w:pPr>
        <w:numPr>
          <w:ilvl w:val="0"/>
          <w:numId w:val="9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lastRenderedPageBreak/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предыдущими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3. Патриотизм — любовь к Родине</w:t>
      </w:r>
    </w:p>
    <w:p w:rsidR="00E3781A" w:rsidRPr="000D59F3" w:rsidRDefault="00E3781A" w:rsidP="00973528">
      <w:pPr>
        <w:numPr>
          <w:ilvl w:val="0"/>
          <w:numId w:val="10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патриотизм (любовь к Родине) – самое главное качества гражданина;</w:t>
      </w:r>
    </w:p>
    <w:p w:rsidR="00E3781A" w:rsidRPr="000D59F3" w:rsidRDefault="00E3781A" w:rsidP="00973528">
      <w:pPr>
        <w:numPr>
          <w:ilvl w:val="0"/>
          <w:numId w:val="10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любовь к своему Отечеству начинается с малого — с привязанности к родному дому, малой родине;</w:t>
      </w:r>
    </w:p>
    <w:p w:rsidR="00E3781A" w:rsidRPr="000D59F3" w:rsidRDefault="00E3781A" w:rsidP="00973528">
      <w:pPr>
        <w:numPr>
          <w:ilvl w:val="0"/>
          <w:numId w:val="10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4. Доброта, добрые дела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доброта — это способность (желание и умение) быть милосердным, поддержать, помочь без ожидания благодарности;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волонтерства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>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5. Семья и семейные ценности</w:t>
      </w:r>
    </w:p>
    <w:p w:rsidR="00E3781A" w:rsidRPr="000D59F3" w:rsidRDefault="00E3781A" w:rsidP="00973528">
      <w:pPr>
        <w:numPr>
          <w:ilvl w:val="0"/>
          <w:numId w:val="1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взаимоподдержкой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>, традициями и т. д.;</w:t>
      </w:r>
    </w:p>
    <w:p w:rsidR="00E3781A" w:rsidRPr="000D59F3" w:rsidRDefault="00E3781A" w:rsidP="00973528">
      <w:pPr>
        <w:numPr>
          <w:ilvl w:val="0"/>
          <w:numId w:val="1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E3781A" w:rsidRPr="000D59F3" w:rsidRDefault="00E3781A" w:rsidP="00973528">
      <w:pPr>
        <w:numPr>
          <w:ilvl w:val="0"/>
          <w:numId w:val="1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E3781A" w:rsidRPr="000D59F3" w:rsidRDefault="00E3781A" w:rsidP="00973528">
      <w:pPr>
        <w:numPr>
          <w:ilvl w:val="0"/>
          <w:numId w:val="1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t>6. Культура России</w:t>
      </w:r>
    </w:p>
    <w:p w:rsidR="00E3781A" w:rsidRPr="000D59F3" w:rsidRDefault="00E3781A" w:rsidP="00F86532">
      <w:pPr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культура общества — это достижения человеческого общества, созданные на протяжении его истории;</w:t>
      </w:r>
    </w:p>
    <w:p w:rsidR="00E3781A" w:rsidRPr="000D59F3" w:rsidRDefault="00E3781A" w:rsidP="00F86532">
      <w:pPr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российская культура богата и разнообразна, она известна и уважаема во всем мире;</w:t>
      </w:r>
    </w:p>
    <w:p w:rsidR="00E3781A" w:rsidRPr="000D59F3" w:rsidRDefault="00E3781A" w:rsidP="00F86532">
      <w:pPr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color w:val="000000"/>
          <w:sz w:val="24"/>
          <w:szCs w:val="24"/>
          <w:lang w:val="ru-RU"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E3781A" w:rsidRPr="000D59F3" w:rsidRDefault="00E3781A" w:rsidP="00F8653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i/>
          <w:sz w:val="24"/>
          <w:szCs w:val="24"/>
          <w:lang w:val="ru-RU" w:eastAsia="ru-RU"/>
        </w:rPr>
      </w:pPr>
      <w:r w:rsidRPr="000D59F3">
        <w:rPr>
          <w:i/>
          <w:sz w:val="24"/>
          <w:szCs w:val="24"/>
          <w:shd w:val="clear" w:color="auto" w:fill="FFFFFF"/>
          <w:lang w:val="ru-RU" w:eastAsia="ru-RU"/>
        </w:rPr>
        <w:lastRenderedPageBreak/>
        <w:t>7. Наука на службе Родины</w:t>
      </w:r>
    </w:p>
    <w:p w:rsidR="00E3781A" w:rsidRPr="000D59F3" w:rsidRDefault="00E3781A" w:rsidP="00973528">
      <w:pPr>
        <w:numPr>
          <w:ilvl w:val="0"/>
          <w:numId w:val="1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наука обеспечивает прогресс общества и улучшает жизнь человека;</w:t>
      </w:r>
    </w:p>
    <w:p w:rsidR="00E3781A" w:rsidRPr="000D59F3" w:rsidRDefault="00E3781A" w:rsidP="00973528">
      <w:pPr>
        <w:numPr>
          <w:ilvl w:val="0"/>
          <w:numId w:val="1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в науке работают талантливые, творческие люди, бесконечно любящие свою деятельность;</w:t>
      </w:r>
    </w:p>
    <w:p w:rsidR="00E3781A" w:rsidRPr="000D59F3" w:rsidRDefault="00E3781A" w:rsidP="00973528">
      <w:pPr>
        <w:numPr>
          <w:ilvl w:val="0"/>
          <w:numId w:val="13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в России совершено много научных открытий, без которых невозможно представить современный мир.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 </w:t>
      </w:r>
      <w:proofErr w:type="spellStart"/>
      <w:r w:rsidRPr="000D59F3">
        <w:rPr>
          <w:i/>
          <w:iCs/>
          <w:color w:val="000000"/>
          <w:sz w:val="24"/>
          <w:szCs w:val="24"/>
          <w:lang w:val="ru-RU" w:eastAsia="ru-RU"/>
        </w:rPr>
        <w:t>неучебных</w:t>
      </w:r>
      <w:proofErr w:type="spellEnd"/>
      <w:r w:rsidRPr="000D59F3">
        <w:rPr>
          <w:i/>
          <w:iCs/>
          <w:color w:val="000000"/>
          <w:sz w:val="24"/>
          <w:szCs w:val="24"/>
          <w:lang w:val="ru-RU" w:eastAsia="ru-RU"/>
        </w:rPr>
        <w:t> </w:t>
      </w:r>
      <w:r w:rsidRPr="000D59F3">
        <w:rPr>
          <w:color w:val="000000"/>
          <w:sz w:val="24"/>
          <w:szCs w:val="24"/>
          <w:lang w:val="ru-RU" w:eastAsia="ru-RU"/>
        </w:rPr>
        <w:t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E3781A" w:rsidRPr="000D59F3" w:rsidRDefault="00E3781A" w:rsidP="000D59F3">
      <w:pPr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Особенности реализации программы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973528" w:rsidRPr="000D59F3" w:rsidRDefault="00973528" w:rsidP="00973528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</w:p>
    <w:p w:rsidR="00E3781A" w:rsidRPr="000D59F3" w:rsidRDefault="00E3781A" w:rsidP="00973528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Содержание программы</w:t>
      </w:r>
      <w:r w:rsidRPr="000D59F3">
        <w:rPr>
          <w:color w:val="252525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С чего начинается Родина?</w:t>
      </w:r>
      <w:r w:rsidRPr="000D59F3">
        <w:rPr>
          <w:color w:val="000000"/>
          <w:sz w:val="24"/>
          <w:szCs w:val="24"/>
          <w:lang w:val="ru-RU" w:eastAsia="ru-RU"/>
        </w:rPr>
        <w:t> 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 это стремление поколения, живущего в настоящее время, принять и воспитывать в себе качества, которые отражают нравственные ценности предыдущих поколений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(«Там, где Россия», «Что такое Родина? (региональный и местный компонент)», «День народного единства», «Урок памяти»).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Любовь к Родине, патриотизм</w:t>
      </w:r>
      <w:r w:rsidRPr="000D59F3">
        <w:rPr>
          <w:color w:val="000000"/>
          <w:sz w:val="24"/>
          <w:szCs w:val="24"/>
          <w:lang w:val="ru-RU" w:eastAsia="ru-RU"/>
        </w:rPr>
        <w:t xml:space="preserve"> 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 Отечественная война: герои, подвиги, самопожертвование.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Непокоренный Ленинград: страницы истории блокады города («Зоя.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 xml:space="preserve">К 100-летию со дня рождения Зои Космодемьянской», «Непокоренные. 80 </w:t>
      </w:r>
      <w:r w:rsidRPr="000D59F3">
        <w:rPr>
          <w:color w:val="000000"/>
          <w:sz w:val="24"/>
          <w:szCs w:val="24"/>
          <w:lang w:val="ru-RU" w:eastAsia="ru-RU"/>
        </w:rPr>
        <w:lastRenderedPageBreak/>
        <w:t>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Конституция Российской Федерации</w:t>
      </w:r>
      <w:r w:rsidRPr="000D59F3">
        <w:rPr>
          <w:color w:val="000000"/>
          <w:sz w:val="24"/>
          <w:szCs w:val="24"/>
          <w:lang w:val="ru-RU" w:eastAsia="ru-RU"/>
        </w:rPr>
        <w:t> 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Любовь к родной природе, ее охрана и защита – проявление патриотических чувств.</w:t>
      </w:r>
      <w:r w:rsidRPr="000D59F3">
        <w:rPr>
          <w:color w:val="000000"/>
          <w:sz w:val="24"/>
          <w:szCs w:val="24"/>
          <w:lang w:val="ru-RU" w:eastAsia="ru-RU"/>
        </w:rPr>
        <w:t> 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Дальнего Востока. Крым – природная жемчужина.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Симферополь — столица Республики Крым, «ворота Крыма» («Крым.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Путь домой», «Я вижу Землю!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Это так красиво», «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Экологичное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потребление»).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Нравственные ценности российского общества</w:t>
      </w:r>
      <w:r w:rsidRPr="000D59F3">
        <w:rPr>
          <w:color w:val="000000"/>
          <w:sz w:val="24"/>
          <w:szCs w:val="24"/>
          <w:lang w:val="ru-RU" w:eastAsia="ru-RU"/>
        </w:rPr>
        <w:t xml:space="preserve">. Трудовая деятельность россиян, созидательный труд на благо Отчизны.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Многообразие профессий, люди особых профессий (спецназ, МЧС, полиция, гражданская авиация) («День спецназа», ««Первым делом самолеты».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 гражданской авиации»).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Герои нашего времени.</w:t>
      </w:r>
      <w:r w:rsidRPr="000D59F3">
        <w:rPr>
          <w:color w:val="000000"/>
          <w:sz w:val="24"/>
          <w:szCs w:val="24"/>
          <w:lang w:val="ru-RU" w:eastAsia="ru-RU"/>
        </w:rPr>
        <w:t> 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времени»).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Гуманизм, доброта, волонтёрская деятельность</w:t>
      </w:r>
      <w:r w:rsidRPr="000D59F3">
        <w:rPr>
          <w:color w:val="000000"/>
          <w:sz w:val="24"/>
          <w:szCs w:val="24"/>
          <w:lang w:val="ru-RU" w:eastAsia="ru-RU"/>
        </w:rPr>
        <w:t> 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 граждан; пожертвование как одна из заповедей в традиционных религиях.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Как младший школьник может проявить добрые чувства к другим людям? («Мы вместе», «О взаимоотношениях в коллективе (Всемирный день психического здоровья, профилактика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буллинга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>)»).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Детские общественные организации в России и их деятельность</w:t>
      </w:r>
      <w:r w:rsidRPr="000D59F3">
        <w:rPr>
          <w:color w:val="000000"/>
          <w:sz w:val="24"/>
          <w:szCs w:val="24"/>
          <w:lang w:val="ru-RU" w:eastAsia="ru-RU"/>
        </w:rPr>
        <w:t xml:space="preserve"> – мы вместе, и мы делаем добрые дела.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Наша помощь нужна тем, кто в ней нуждается: больным, старым, слабым («Будь готов!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Ко дню детских общественных организаций»).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Всемирный фестиваль молодежи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Учебный коллектив</w:t>
      </w:r>
      <w:r w:rsidRPr="000D59F3">
        <w:rPr>
          <w:color w:val="000000"/>
          <w:sz w:val="24"/>
          <w:szCs w:val="24"/>
          <w:lang w:val="ru-RU" w:eastAsia="ru-RU"/>
        </w:rPr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 xml:space="preserve">Противостояние отрицательным влияниям («Всемирный день психического здоровья, профилактика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буллинга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>)», «Россия – здоровая держава»).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Государственные праздники Российской Федерации</w:t>
      </w:r>
      <w:r w:rsidRPr="000D59F3">
        <w:rPr>
          <w:color w:val="000000"/>
          <w:sz w:val="24"/>
          <w:szCs w:val="24"/>
          <w:lang w:val="ru-RU" w:eastAsia="ru-RU"/>
        </w:rPr>
        <w:t>: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lastRenderedPageBreak/>
        <w:t xml:space="preserve">− 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 Проявление интереса к научным знаниям и деятельности российских ученых. Желание расширять свои знания, участвовать в школьной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опытноисследовательской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деятельности. Что такое виртуальный мир и кто его создаёт? «Плюсы» и «минусы» виртуального мира. Правила безопасного пользования Интернет-ресурсами.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(«Россия: взгляд в будущее», «Технологический суверенитет/цифровая экономика/новые профессии», «190 лет со дня рождения Д.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Менделеева.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День российской науки»).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− День защитника Отечества (23 февраля). История рождения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Качество российского воина: смелость, героизм, самопожертвование («День защитника Отечества. 280 лет со дня рождения Ф.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color w:val="000000"/>
          <w:sz w:val="24"/>
          <w:szCs w:val="24"/>
          <w:lang w:val="ru-RU" w:eastAsia="ru-RU"/>
        </w:rPr>
        <w:t>Ушакова»).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−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— А. А. Леонов; самый длительный полёт в космосе — Валерий Поляков.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Гордость россиян за успехи страны в освоении космоса («Я вижу Землю!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Это так красиво»).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Праздник Весны и Труда (1 мая). Истории праздника – 100 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 апреля — день освобождения узников концлагерей. Связь (преемственность) поколений: бессмертный полк — помним, любим, гордимся («День памяти»).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День России (12 июня) – праздник всех, кто любит свою страну, 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− 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</w:t>
      </w:r>
      <w:r w:rsidRPr="000D59F3">
        <w:rPr>
          <w:color w:val="000000"/>
          <w:sz w:val="24"/>
          <w:szCs w:val="24"/>
          <w:lang w:val="ru-RU" w:eastAsia="ru-RU"/>
        </w:rPr>
        <w:lastRenderedPageBreak/>
        <w:t>общества. Каждый должен стремиться к обогащению и расширению своих знаний («День Знаний»).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 на развитие образования. И. Федоров. Великие педагоги 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>− День народного единства (4 ноября). Этот праздник – проявление 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 для борьбы с иноземными захватчиками. Так было в 1941-1945 годах во время Великой Отечественной войны с фашистами. («День народного единства»).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Различные праздники, посвященные истории и культуре России: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Историческая память: Пётр и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Феврония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Муромские – символ любви и взаимопонимания в семейной жизни.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Ценности российской семьи: любовь, взаимопонимание, участие в семейном хозяйстве, воспитании детей).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Семья – первый в жизни ребенка коллектив. Традиции, обычаи, трудовая и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досуговая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 Руси до современности (скоморохи, первые 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 — великий деятель театрального искусства: яркие страницы жизни и деятельности.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Значение российской культуры для всего мира («По ту сторону экрана. 115 лет кино в России», «Цирк!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Цирк! Цирк!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(К Международному дню цирка)», «От «А» до «Я», 450 лет «Азбуке» Ивана Федорова»).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Николай Васильевич Гоголь – русский писатель, внесший вклад в развитие отечественной литературы («215летие со дня рождения Н. В. Гоголя», «Русский язык.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Великий и могучий. 225 лет со дня рождения А. С. Пушкина»).</w:t>
      </w:r>
      <w:proofErr w:type="gramEnd"/>
    </w:p>
    <w:p w:rsidR="00E3781A" w:rsidRPr="000D59F3" w:rsidRDefault="00E3781A" w:rsidP="00973528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 xml:space="preserve">Планируемые результаты 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и предметных образовательных результатов.</w:t>
      </w:r>
    </w:p>
    <w:p w:rsidR="00E3781A" w:rsidRPr="000D59F3" w:rsidRDefault="00E3781A" w:rsidP="00973528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  <w:r w:rsidRPr="000D59F3">
        <w:rPr>
          <w:b/>
          <w:color w:val="252525"/>
          <w:sz w:val="24"/>
          <w:szCs w:val="24"/>
          <w:shd w:val="clear" w:color="auto" w:fill="FFFFFF"/>
          <w:lang w:val="ru-RU" w:eastAsia="ru-RU"/>
        </w:rPr>
        <w:t>Личностные результаты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Гражданско-патриотического воспитание</w:t>
      </w:r>
      <w:r w:rsidRPr="000D59F3">
        <w:rPr>
          <w:color w:val="000000"/>
          <w:sz w:val="24"/>
          <w:szCs w:val="24"/>
          <w:lang w:val="ru-RU" w:eastAsia="ru-RU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  <w:r w:rsidRPr="000D59F3">
        <w:rPr>
          <w:color w:val="000000"/>
          <w:sz w:val="24"/>
          <w:szCs w:val="24"/>
          <w:lang w:val="ru-RU" w:eastAsia="ru-RU"/>
        </w:rPr>
        <w:lastRenderedPageBreak/>
        <w:t>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Духовно-нравственное воспитание</w:t>
      </w:r>
      <w:r w:rsidRPr="000D59F3">
        <w:rPr>
          <w:color w:val="000000"/>
          <w:sz w:val="24"/>
          <w:szCs w:val="24"/>
          <w:lang w:val="ru-RU" w:eastAsia="ru-RU"/>
        </w:rP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Эстетическое воспитание</w:t>
      </w:r>
      <w:r w:rsidRPr="000D59F3">
        <w:rPr>
          <w:color w:val="000000"/>
          <w:sz w:val="24"/>
          <w:szCs w:val="24"/>
          <w:lang w:val="ru-RU" w:eastAsia="ru-RU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Физическое воспитание, культура здоровья и эмоционального благополучия</w:t>
      </w:r>
      <w:r w:rsidRPr="000D59F3">
        <w:rPr>
          <w:color w:val="000000"/>
          <w:sz w:val="24"/>
          <w:szCs w:val="24"/>
          <w:lang w:val="ru-RU" w:eastAsia="ru-RU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Трудовое воспитание</w:t>
      </w:r>
      <w:r w:rsidRPr="000D59F3">
        <w:rPr>
          <w:color w:val="000000"/>
          <w:sz w:val="24"/>
          <w:szCs w:val="24"/>
          <w:lang w:val="ru-RU" w:eastAsia="ru-RU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Ценности научного познания</w:t>
      </w:r>
      <w:r w:rsidRPr="000D59F3">
        <w:rPr>
          <w:color w:val="000000"/>
          <w:sz w:val="24"/>
          <w:szCs w:val="24"/>
          <w:lang w:val="ru-RU" w:eastAsia="ru-RU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 </w:t>
      </w:r>
      <w:proofErr w:type="spellStart"/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 xml:space="preserve"> результаты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Универсальные учебные познавательные действия</w:t>
      </w:r>
      <w:r w:rsidRPr="000D59F3">
        <w:rPr>
          <w:color w:val="000000"/>
          <w:sz w:val="24"/>
          <w:szCs w:val="24"/>
          <w:lang w:val="ru-RU" w:eastAsia="ru-RU"/>
        </w:rP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Универсальные учебные коммуникативные действия</w:t>
      </w:r>
      <w:r w:rsidRPr="000D59F3">
        <w:rPr>
          <w:color w:val="000000"/>
          <w:sz w:val="24"/>
          <w:szCs w:val="24"/>
          <w:lang w:val="ru-RU" w:eastAsia="ru-RU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Универсальные учебные регулятивные действия</w:t>
      </w:r>
      <w:r w:rsidRPr="000D59F3">
        <w:rPr>
          <w:color w:val="000000"/>
          <w:sz w:val="24"/>
          <w:szCs w:val="24"/>
          <w:lang w:val="ru-RU" w:eastAsia="ru-RU"/>
        </w:rPr>
        <w:t xml:space="preserve">: признавать возможность существования разных точек зрения; корректно и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аргументированно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Занятия «Разговоры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 позволяют осуществить решение задач по освоению </w:t>
      </w: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предметных планируемых результатов</w:t>
      </w:r>
      <w:r w:rsidRPr="000D59F3">
        <w:rPr>
          <w:color w:val="000000"/>
          <w:sz w:val="24"/>
          <w:szCs w:val="24"/>
          <w:lang w:val="ru-RU" w:eastAsia="ru-RU"/>
        </w:rPr>
        <w:t>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color w:val="000000"/>
          <w:sz w:val="24"/>
          <w:szCs w:val="24"/>
          <w:lang w:val="ru-RU" w:eastAsia="ru-RU"/>
        </w:rPr>
        <w:t>Многие темы «Разговоров о важном» строятся на использовании содержания учебных предметов.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b/>
          <w:bCs/>
          <w:i/>
          <w:iCs/>
          <w:color w:val="000000"/>
          <w:sz w:val="24"/>
          <w:szCs w:val="24"/>
          <w:lang w:val="ru-RU" w:eastAsia="ru-RU"/>
        </w:rPr>
        <w:t>Предметные результаты</w:t>
      </w:r>
      <w:r w:rsidRPr="000D59F3">
        <w:rPr>
          <w:color w:val="000000"/>
          <w:sz w:val="24"/>
          <w:szCs w:val="24"/>
          <w:lang w:val="ru-RU" w:eastAsia="ru-RU"/>
        </w:rPr>
        <w:t xml:space="preserve"> освоения программы внеурочной деятельности «Разговоры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i/>
          <w:iCs/>
          <w:color w:val="000000"/>
          <w:sz w:val="24"/>
          <w:szCs w:val="24"/>
          <w:lang w:val="ru-RU" w:eastAsia="ru-RU"/>
        </w:rPr>
        <w:lastRenderedPageBreak/>
        <w:t>Русский язык:</w:t>
      </w:r>
      <w:r w:rsidRPr="000D59F3">
        <w:rPr>
          <w:color w:val="000000"/>
          <w:sz w:val="24"/>
          <w:szCs w:val="24"/>
          <w:lang w:val="ru-RU" w:eastAsia="ru-RU"/>
        </w:rPr>
        <w:t> 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Литературное чтение: </w:t>
      </w:r>
      <w:r w:rsidRPr="000D59F3">
        <w:rPr>
          <w:color w:val="000000"/>
          <w:sz w:val="24"/>
          <w:szCs w:val="24"/>
          <w:lang w:val="ru-RU"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 </w:t>
      </w:r>
      <w:r w:rsidRPr="000D59F3">
        <w:rPr>
          <w:i/>
          <w:iCs/>
          <w:color w:val="000000"/>
          <w:sz w:val="24"/>
          <w:szCs w:val="24"/>
          <w:lang w:val="ru-RU" w:eastAsia="ru-RU"/>
        </w:rPr>
        <w:t>первоначальное</w:t>
      </w:r>
      <w:r w:rsidRPr="000D59F3">
        <w:rPr>
          <w:color w:val="000000"/>
          <w:sz w:val="24"/>
          <w:szCs w:val="24"/>
          <w:lang w:val="ru-RU" w:eastAsia="ru-RU"/>
        </w:rPr>
        <w:t> представление о многообразии жанров художественных произведений и произведений устного народного творчества;</w:t>
      </w:r>
      <w:r w:rsidRPr="000D59F3">
        <w:rPr>
          <w:i/>
          <w:iCs/>
          <w:color w:val="000000"/>
          <w:sz w:val="24"/>
          <w:szCs w:val="24"/>
          <w:lang w:val="ru-RU" w:eastAsia="ru-RU"/>
        </w:rPr>
        <w:t> </w:t>
      </w:r>
      <w:r w:rsidRPr="000D59F3">
        <w:rPr>
          <w:color w:val="000000"/>
          <w:sz w:val="24"/>
          <w:szCs w:val="24"/>
          <w:lang w:val="ru-RU" w:eastAsia="ru-RU"/>
        </w:rPr>
        <w:t>овладение элементарными умениями анализа и интерпретации текста.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Иностранный язык: </w:t>
      </w:r>
      <w:r w:rsidRPr="000D59F3">
        <w:rPr>
          <w:color w:val="000000"/>
          <w:sz w:val="24"/>
          <w:szCs w:val="24"/>
          <w:lang w:val="ru-RU" w:eastAsia="ru-RU"/>
        </w:rPr>
        <w:t>знакомство представителей других стран с культурой своего народа.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Математика и информатика: </w:t>
      </w:r>
      <w:r w:rsidRPr="000D59F3">
        <w:rPr>
          <w:color w:val="000000"/>
          <w:sz w:val="24"/>
          <w:szCs w:val="24"/>
          <w:lang w:val="ru-RU"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i/>
          <w:iCs/>
          <w:color w:val="000000"/>
          <w:sz w:val="24"/>
          <w:szCs w:val="24"/>
          <w:lang w:val="ru-RU" w:eastAsia="ru-RU"/>
        </w:rPr>
        <w:t>Окружающий мир: 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0D59F3">
        <w:rPr>
          <w:i/>
          <w:iCs/>
          <w:color w:val="000000"/>
          <w:sz w:val="24"/>
          <w:szCs w:val="24"/>
          <w:lang w:val="ru-RU" w:eastAsia="ru-RU"/>
        </w:rPr>
        <w:t>Основы религиозных культур и светской этики:</w:t>
      </w:r>
      <w:r w:rsidRPr="000D59F3">
        <w:rPr>
          <w:color w:val="000000"/>
          <w:sz w:val="24"/>
          <w:szCs w:val="24"/>
          <w:lang w:val="ru-RU" w:eastAsia="ru-RU"/>
        </w:rPr>
        <w:t> 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 xml:space="preserve">понимание ценности семьи, умение приводить примеры положительного влияния религиозной традиции на отношения в семье, воспитание детей; овладение </w:t>
      </w:r>
      <w:r w:rsidRPr="000D59F3">
        <w:rPr>
          <w:color w:val="000000"/>
          <w:sz w:val="24"/>
          <w:szCs w:val="24"/>
          <w:lang w:val="ru-RU" w:eastAsia="ru-RU"/>
        </w:rPr>
        <w:lastRenderedPageBreak/>
        <w:t>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Изобразительное искусство: </w:t>
      </w:r>
      <w:r w:rsidRPr="000D59F3">
        <w:rPr>
          <w:color w:val="000000"/>
          <w:sz w:val="24"/>
          <w:szCs w:val="24"/>
          <w:lang w:val="ru-RU" w:eastAsia="ru-RU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 w:rsidRPr="000D59F3">
        <w:rPr>
          <w:i/>
          <w:iCs/>
          <w:color w:val="000000"/>
          <w:sz w:val="24"/>
          <w:szCs w:val="24"/>
          <w:lang w:val="ru-RU" w:eastAsia="ru-RU"/>
        </w:rPr>
        <w:t> </w:t>
      </w:r>
      <w:r w:rsidRPr="000D59F3">
        <w:rPr>
          <w:color w:val="000000"/>
          <w:sz w:val="24"/>
          <w:szCs w:val="24"/>
          <w:lang w:val="ru-RU" w:eastAsia="ru-RU"/>
        </w:rPr>
        <w:t>умение характеризовать виды и жанры изобразительного искусства;</w:t>
      </w:r>
      <w:r w:rsidRPr="000D59F3">
        <w:rPr>
          <w:i/>
          <w:iCs/>
          <w:color w:val="000000"/>
          <w:sz w:val="24"/>
          <w:szCs w:val="24"/>
          <w:lang w:val="ru-RU" w:eastAsia="ru-RU"/>
        </w:rPr>
        <w:t> </w:t>
      </w:r>
      <w:r w:rsidRPr="000D59F3">
        <w:rPr>
          <w:color w:val="000000"/>
          <w:sz w:val="24"/>
          <w:szCs w:val="24"/>
          <w:lang w:val="ru-RU" w:eastAsia="ru-RU"/>
        </w:rPr>
        <w:t>умение характеризовать отличительные особенности художественных промыслов России.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Музыка: </w:t>
      </w:r>
      <w:r w:rsidRPr="000D59F3">
        <w:rPr>
          <w:color w:val="000000"/>
          <w:sz w:val="24"/>
          <w:szCs w:val="24"/>
          <w:lang w:val="ru-RU" w:eastAsia="ru-RU"/>
        </w:rPr>
        <w:t>знание основных жанров народной и профессиональной музыки.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Технология:</w:t>
      </w:r>
      <w:r w:rsidRPr="000D59F3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i/>
          <w:iCs/>
          <w:color w:val="000000"/>
          <w:sz w:val="24"/>
          <w:szCs w:val="24"/>
          <w:lang w:val="ru-RU" w:eastAsia="ru-RU"/>
        </w:rPr>
        <w:t>Физическая культура:</w:t>
      </w:r>
      <w:r w:rsidRPr="000D59F3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0D59F3">
        <w:rPr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0D59F3">
        <w:rPr>
          <w:color w:val="000000"/>
          <w:sz w:val="24"/>
          <w:szCs w:val="24"/>
          <w:lang w:val="ru-RU" w:eastAsia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E3781A" w:rsidRPr="000D59F3" w:rsidRDefault="00E3781A" w:rsidP="00973528">
      <w:pPr>
        <w:shd w:val="clear" w:color="auto" w:fill="FFFFFF"/>
        <w:spacing w:before="0" w:beforeAutospacing="0" w:after="136" w:afterAutospacing="0"/>
        <w:jc w:val="both"/>
        <w:rPr>
          <w:color w:val="000000"/>
          <w:sz w:val="24"/>
          <w:szCs w:val="24"/>
          <w:lang w:val="ru-RU" w:eastAsia="ru-RU"/>
        </w:rPr>
      </w:pPr>
      <w:r w:rsidRPr="000D59F3">
        <w:rPr>
          <w:color w:val="000000"/>
          <w:sz w:val="24"/>
          <w:szCs w:val="24"/>
          <w:lang w:val="ru-RU" w:eastAsia="ru-RU"/>
        </w:rPr>
        <w:t xml:space="preserve">Многие темы «Разговоров о </w:t>
      </w:r>
      <w:proofErr w:type="gramStart"/>
      <w:r w:rsidRPr="000D59F3">
        <w:rPr>
          <w:color w:val="000000"/>
          <w:sz w:val="24"/>
          <w:szCs w:val="24"/>
          <w:lang w:val="ru-RU" w:eastAsia="ru-RU"/>
        </w:rPr>
        <w:t>важном</w:t>
      </w:r>
      <w:proofErr w:type="gramEnd"/>
      <w:r w:rsidRPr="000D59F3">
        <w:rPr>
          <w:color w:val="000000"/>
          <w:sz w:val="24"/>
          <w:szCs w:val="24"/>
          <w:lang w:val="ru-RU" w:eastAsia="ru-RU"/>
        </w:rPr>
        <w:t>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E3781A">
      <w:pPr>
        <w:shd w:val="clear" w:color="auto" w:fill="FFFFFF"/>
        <w:spacing w:before="0" w:beforeAutospacing="0" w:after="136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:rsidR="00D62B96" w:rsidRDefault="00D62B96" w:rsidP="00D62B96">
      <w:p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Календарно-тематическое планирование занятий </w:t>
      </w:r>
    </w:p>
    <w:p w:rsidR="00E3781A" w:rsidRPr="002D6A2A" w:rsidRDefault="00D62B96" w:rsidP="00D62B96">
      <w:pPr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по внеурочной деятельности «Разговоры о </w:t>
      </w:r>
      <w:proofErr w:type="gramStart"/>
      <w:r>
        <w:rPr>
          <w:b/>
          <w:bCs/>
          <w:color w:val="000000"/>
          <w:sz w:val="24"/>
          <w:szCs w:val="24"/>
          <w:lang w:val="ru-RU" w:eastAsia="ru-RU"/>
        </w:rPr>
        <w:t>важном</w:t>
      </w:r>
      <w:proofErr w:type="gramEnd"/>
      <w:r>
        <w:rPr>
          <w:b/>
          <w:bCs/>
          <w:color w:val="000000"/>
          <w:sz w:val="24"/>
          <w:szCs w:val="24"/>
          <w:lang w:val="ru-RU" w:eastAsia="ru-RU"/>
        </w:rPr>
        <w:t>»</w:t>
      </w:r>
    </w:p>
    <w:tbl>
      <w:tblPr>
        <w:tblpPr w:leftFromText="180" w:rightFromText="180" w:vertAnchor="text" w:horzAnchor="margin" w:tblpX="-1019" w:tblpY="208"/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253"/>
        <w:gridCol w:w="1417"/>
        <w:gridCol w:w="1560"/>
        <w:gridCol w:w="3118"/>
      </w:tblGrid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652DD7" w:rsidRPr="002D6A2A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п/</w:t>
            </w:r>
            <w:r w:rsidRPr="002D6A2A">
              <w:rPr>
                <w:b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652DD7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Количество часов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652DD7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652DD7" w:rsidRDefault="00652DD7" w:rsidP="000D59F3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цифровые образовательные ресурсы 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знаний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04.09.2023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Там, где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11.09.2023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100-летие со дня рождения Зои Космодемьянской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18.09.2023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Избирательная система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25.09.2023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учителя (советники по воспитанию)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02.10.2023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6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О взаимоотношениях в коллективе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09.10.2023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7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По ту сторону экрана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16.10.2023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8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спецназа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23.10.2023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народного единства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0D59F3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30.10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10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Россия – взгляд в будущее. «Цифровая экономика сегодня.</w:t>
            </w:r>
          </w:p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«Умный дом»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13.11.2023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11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матери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20.11.2023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12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Что такое Родина?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27.11.2023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13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Мы вместе.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04.12.2023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14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Главный закон страны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11.12.2023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15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Герои нашего времени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18.12.2023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16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25.12.2023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17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От «А» до «Я». 450 лет «Азбуке» Ивана Федорова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0D59F3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18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Налоговая грамотность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0D59F3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22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19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D6A2A">
              <w:rPr>
                <w:color w:val="000000"/>
                <w:sz w:val="24"/>
                <w:szCs w:val="24"/>
                <w:lang w:val="ru-RU" w:eastAsia="ru-RU"/>
              </w:rPr>
              <w:t>Непокоренные</w:t>
            </w:r>
            <w:proofErr w:type="gramEnd"/>
            <w:r w:rsidRPr="002D6A2A">
              <w:rPr>
                <w:color w:val="000000"/>
                <w:sz w:val="24"/>
                <w:szCs w:val="24"/>
                <w:lang w:val="ru-RU" w:eastAsia="ru-RU"/>
              </w:rPr>
              <w:t xml:space="preserve"> (блокада Ленинграда)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0D59F3">
              <w:rPr>
                <w:color w:val="000000"/>
                <w:sz w:val="24"/>
                <w:szCs w:val="24"/>
                <w:lang w:val="ru-RU" w:eastAsia="ru-RU"/>
              </w:rPr>
              <w:t>9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.01.2024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20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Союзники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0D59F3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05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21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Менделеев. 190 лет со дня рождения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0D59F3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22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 xml:space="preserve"> первооткрывателя 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«Первооткрыва</w:t>
            </w: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тели: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Мореплаватели и космонавты»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19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23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26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AB3A84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24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04.03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AB3A84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25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Всемирный фестиваль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.03.2024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26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Первым делом самолеты…. О гражданской авиации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.03.2024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27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Крым – дорога домой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01.04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28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Россия – здоровая держава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08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29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Цирк! Цирк! Цирк!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30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«Вижу Землю»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AB3A84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22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31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215 лет со дня рождения Гоголя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AB3A84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27</w:t>
            </w:r>
            <w:r w:rsidR="004B0569">
              <w:rPr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2D6A2A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32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D6A2A">
              <w:rPr>
                <w:color w:val="000000"/>
                <w:sz w:val="24"/>
                <w:szCs w:val="24"/>
                <w:lang w:val="ru-RU" w:eastAsia="ru-RU"/>
              </w:rPr>
              <w:t>Экологичное</w:t>
            </w:r>
            <w:proofErr w:type="spellEnd"/>
            <w:r w:rsidRPr="002D6A2A">
              <w:rPr>
                <w:color w:val="000000"/>
                <w:sz w:val="24"/>
                <w:szCs w:val="24"/>
                <w:lang w:val="ru-RU" w:eastAsia="ru-RU"/>
              </w:rPr>
              <w:t xml:space="preserve"> потребление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06.05.2024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33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Труд крут!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13.05.2024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652DD7" w:rsidRPr="00652DD7" w:rsidTr="000D59F3">
        <w:trPr>
          <w:trHeight w:val="58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34</w:t>
            </w:r>
            <w:r w:rsidR="00AB3A84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Урок памяти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D6A2A">
              <w:rPr>
                <w:color w:val="000000"/>
                <w:sz w:val="24"/>
                <w:szCs w:val="24"/>
                <w:lang w:val="ru-RU" w:eastAsia="ru-RU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D7" w:rsidRPr="002D6A2A" w:rsidRDefault="00652DD7" w:rsidP="000D59F3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2DD7" w:rsidRPr="002D6A2A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20.05.2024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2DD7" w:rsidRPr="002D6A2A" w:rsidRDefault="00652DD7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652DD7">
              <w:rPr>
                <w:color w:val="000000"/>
                <w:sz w:val="24"/>
                <w:szCs w:val="24"/>
                <w:lang w:val="ru-RU" w:eastAsia="ru-RU"/>
              </w:rPr>
              <w:t>https://razgovor.edsoo.ru/</w:t>
            </w:r>
          </w:p>
        </w:tc>
      </w:tr>
      <w:tr w:rsidR="004B0569" w:rsidRPr="00652DD7" w:rsidTr="000D59F3">
        <w:trPr>
          <w:trHeight w:val="488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69" w:rsidRPr="00D62B96" w:rsidRDefault="00D62B96" w:rsidP="00D62B96">
            <w:pPr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ОБЩЕЕ КОЛИЧЕСТВО ЧАСОВ ПО </w:t>
            </w:r>
            <w:r w:rsidR="004B0569" w:rsidRPr="00D62B96">
              <w:rPr>
                <w:b/>
                <w:color w:val="000000"/>
                <w:sz w:val="24"/>
                <w:szCs w:val="24"/>
                <w:lang w:val="ru-RU" w:eastAsia="ru-RU"/>
              </w:rPr>
              <w:t>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69" w:rsidRPr="00D62B96" w:rsidRDefault="004B0569" w:rsidP="00D62B96">
            <w:pPr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62B96">
              <w:rPr>
                <w:b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0569" w:rsidRPr="00652DD7" w:rsidRDefault="004B0569" w:rsidP="000D59F3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707BB" w:rsidRPr="00E3781A" w:rsidRDefault="00F707BB">
      <w:pPr>
        <w:rPr>
          <w:sz w:val="24"/>
          <w:szCs w:val="24"/>
          <w:lang w:val="ru-RU"/>
        </w:rPr>
      </w:pPr>
    </w:p>
    <w:sectPr w:rsidR="00F707BB" w:rsidRPr="00E3781A" w:rsidSect="00D62B96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138C"/>
    <w:multiLevelType w:val="multilevel"/>
    <w:tmpl w:val="49C8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18AF"/>
    <w:multiLevelType w:val="multilevel"/>
    <w:tmpl w:val="6B7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55E17"/>
    <w:multiLevelType w:val="multilevel"/>
    <w:tmpl w:val="D1F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C010F"/>
    <w:multiLevelType w:val="multilevel"/>
    <w:tmpl w:val="A10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80DE0"/>
    <w:multiLevelType w:val="multilevel"/>
    <w:tmpl w:val="EA26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C758D"/>
    <w:multiLevelType w:val="multilevel"/>
    <w:tmpl w:val="E5E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F43DE"/>
    <w:multiLevelType w:val="multilevel"/>
    <w:tmpl w:val="ABCC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D7180"/>
    <w:multiLevelType w:val="multilevel"/>
    <w:tmpl w:val="047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75163"/>
    <w:multiLevelType w:val="multilevel"/>
    <w:tmpl w:val="F8C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A40"/>
    <w:rsid w:val="00054BBF"/>
    <w:rsid w:val="00063B6D"/>
    <w:rsid w:val="0008402C"/>
    <w:rsid w:val="000D59F3"/>
    <w:rsid w:val="002D6A2A"/>
    <w:rsid w:val="00391235"/>
    <w:rsid w:val="004B0569"/>
    <w:rsid w:val="004B75C2"/>
    <w:rsid w:val="004D5892"/>
    <w:rsid w:val="005C7205"/>
    <w:rsid w:val="005D5D35"/>
    <w:rsid w:val="00603E4D"/>
    <w:rsid w:val="00652DD7"/>
    <w:rsid w:val="00657710"/>
    <w:rsid w:val="0078127D"/>
    <w:rsid w:val="007E7761"/>
    <w:rsid w:val="008311C9"/>
    <w:rsid w:val="00851CA3"/>
    <w:rsid w:val="00930898"/>
    <w:rsid w:val="00973528"/>
    <w:rsid w:val="0098648C"/>
    <w:rsid w:val="009C08AF"/>
    <w:rsid w:val="00A23360"/>
    <w:rsid w:val="00A85FAA"/>
    <w:rsid w:val="00AB3A84"/>
    <w:rsid w:val="00C14A40"/>
    <w:rsid w:val="00C55537"/>
    <w:rsid w:val="00C57AEA"/>
    <w:rsid w:val="00D07CDA"/>
    <w:rsid w:val="00D2348E"/>
    <w:rsid w:val="00D62B96"/>
    <w:rsid w:val="00E3781A"/>
    <w:rsid w:val="00E64D97"/>
    <w:rsid w:val="00F707BB"/>
    <w:rsid w:val="00F86532"/>
    <w:rsid w:val="00F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customStyle="1" w:styleId="3">
    <w:name w:val="Заголовок 3+"/>
    <w:basedOn w:val="a"/>
    <w:rsid w:val="00E64D97"/>
    <w:pPr>
      <w:widowControl w:val="0"/>
      <w:overflowPunct w:val="0"/>
      <w:autoSpaceDE w:val="0"/>
      <w:autoSpaceDN w:val="0"/>
      <w:adjustRightInd w:val="0"/>
      <w:spacing w:before="240" w:beforeAutospacing="0" w:after="0" w:afterAutospacing="0"/>
      <w:jc w:val="center"/>
      <w:textAlignment w:val="baseline"/>
    </w:pPr>
    <w:rPr>
      <w:b/>
      <w:sz w:val="28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E3781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E64F-7371-4D24-A0C0-EBA41F70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Uchitel</cp:lastModifiedBy>
  <cp:revision>20</cp:revision>
  <cp:lastPrinted>2023-09-28T22:51:00Z</cp:lastPrinted>
  <dcterms:created xsi:type="dcterms:W3CDTF">2022-08-16T04:51:00Z</dcterms:created>
  <dcterms:modified xsi:type="dcterms:W3CDTF">2023-12-07T00:21:00Z</dcterms:modified>
</cp:coreProperties>
</file>